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Default="009303D9" w:rsidP="00644C61">
      <w:pPr>
        <w:pStyle w:val="papertitle"/>
        <w:spacing w:before="100" w:beforeAutospacing="1" w:after="100" w:afterAutospacing="1"/>
      </w:pPr>
      <w:r>
        <w:t xml:space="preserve">Paper Title </w:t>
      </w:r>
      <w:r w:rsidR="004C6E1D">
        <w:t xml:space="preserve">- </w:t>
      </w:r>
      <w:r w:rsidR="004C6E1D" w:rsidRPr="004C6E1D">
        <w:t>Only First Letters of Words Are Capital</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A74A00">
          <w:headerReference w:type="first" r:id="rId8"/>
          <w:footerReference w:type="first" r:id="rId9"/>
          <w:pgSz w:w="11906" w:h="16838" w:code="9"/>
          <w:pgMar w:top="540" w:right="893" w:bottom="1440" w:left="893" w:header="576" w:footer="864" w:gutter="0"/>
          <w:cols w:space="720"/>
          <w:titlePg/>
          <w:docGrid w:linePitch="360"/>
        </w:sectPr>
      </w:pPr>
    </w:p>
    <w:p w:rsidR="00BF486D" w:rsidRPr="003A74BF" w:rsidRDefault="00BF486D" w:rsidP="00BF486D">
      <w:pPr>
        <w:pStyle w:val="StyleAuthors"/>
      </w:pPr>
      <w:r w:rsidRPr="003A74BF">
        <w:t>First AUTHOR*,   Second AUTHOR**   and</w:t>
      </w:r>
      <w:r w:rsidR="005402BE">
        <w:t xml:space="preserve"> </w:t>
      </w:r>
      <w:r w:rsidRPr="003A74BF">
        <w:t xml:space="preserve">  Third AUTHOR*</w:t>
      </w:r>
    </w:p>
    <w:p w:rsidR="00BF486D" w:rsidRPr="005402BE" w:rsidRDefault="00BF486D" w:rsidP="009A2685">
      <w:pPr>
        <w:pStyle w:val="StyleAffiliation"/>
        <w:ind w:left="1440" w:right="1440"/>
      </w:pPr>
      <w:r w:rsidRPr="003A74BF">
        <w:t xml:space="preserve">*Technical University of </w:t>
      </w:r>
      <w:r>
        <w:t>Varna, Faculty of Electrical Engineering</w:t>
      </w:r>
      <w:r w:rsidRPr="003A74BF">
        <w:t>,</w:t>
      </w:r>
      <w:r>
        <w:t xml:space="preserve"> 9010</w:t>
      </w:r>
      <w:r w:rsidRPr="003A74BF">
        <w:t xml:space="preserve"> </w:t>
      </w:r>
      <w:r>
        <w:t>Varna</w:t>
      </w:r>
      <w:r w:rsidRPr="003A74BF">
        <w:t>, Bulgaria,</w:t>
      </w:r>
      <w:r w:rsidR="005402BE">
        <w:t xml:space="preserve"> e</w:t>
      </w:r>
      <w:r w:rsidRPr="005402BE">
        <w:t xml:space="preserve">-mail: </w:t>
      </w:r>
      <w:r w:rsidR="00E57E48" w:rsidRPr="005402BE">
        <w:t>xxxxxx</w:t>
      </w:r>
      <w:r w:rsidRPr="005402BE">
        <w:t>@tu-sofia.bg</w:t>
      </w:r>
    </w:p>
    <w:p w:rsidR="00BF486D" w:rsidRPr="003A74BF" w:rsidRDefault="00BF486D" w:rsidP="005402BE">
      <w:pPr>
        <w:pStyle w:val="StyleAffiliation"/>
        <w:spacing w:after="240"/>
        <w:ind w:left="1440" w:right="1440"/>
      </w:pPr>
      <w:r w:rsidRPr="003A74BF">
        <w:t xml:space="preserve">**Affiliation of the second author, if different from the above, including </w:t>
      </w:r>
      <w:r w:rsidR="005402BE" w:rsidRPr="003A74BF">
        <w:t>organization</w:t>
      </w:r>
      <w:r w:rsidRPr="003A74BF">
        <w:t xml:space="preserve"> name, </w:t>
      </w:r>
      <w:r w:rsidR="005402BE">
        <w:t xml:space="preserve">faculty or </w:t>
      </w:r>
      <w:r w:rsidRPr="003A74BF">
        <w:t>department, postal address and e-mail address</w:t>
      </w:r>
    </w:p>
    <w:p w:rsidR="009303D9" w:rsidRPr="005B520E" w:rsidRDefault="009303D9">
      <w:pPr>
        <w:sectPr w:rsidR="009303D9" w:rsidRPr="005B520E" w:rsidSect="005402BE">
          <w:type w:val="continuous"/>
          <w:pgSz w:w="11906" w:h="16838" w:code="9"/>
          <w:pgMar w:top="450" w:right="893" w:bottom="1440" w:left="893" w:header="720" w:footer="720" w:gutter="0"/>
          <w:cols w:space="720"/>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Footnotes</w:t>
      </w:r>
      <w:bookmarkStart w:id="0" w:name="_GoBack"/>
      <w:bookmarkEnd w:id="0"/>
      <w:r w:rsidR="00153147">
        <w:rPr>
          <w:rFonts w:eastAsia="Times New Roman"/>
          <w:i/>
        </w:rPr>
        <w:t xml:space="preserve">, </w:t>
      </w:r>
      <w:r w:rsidR="00153147" w:rsidRPr="0056610F">
        <w:rPr>
          <w:rFonts w:eastAsia="Times New Roman"/>
          <w:i/>
        </w:rPr>
        <w:t>Math</w:t>
      </w:r>
      <w:r w:rsidR="005402BE">
        <w:rPr>
          <w:i/>
        </w:rPr>
        <w:t xml:space="preserve"> or citations</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644C61" w:rsidP="00E7596C">
      <w:pPr>
        <w:pStyle w:val="BodyText"/>
      </w:pPr>
      <w:r>
        <w:t>This template,</w:t>
      </w:r>
      <w:r w:rsidR="009303D9" w:rsidRPr="005B520E">
        <w:t xml:space="preserve"> </w:t>
      </w:r>
      <w:r>
        <w:rPr>
          <w:lang w:val="en-US"/>
        </w:rPr>
        <w:t xml:space="preserve">written in </w:t>
      </w:r>
      <w:r w:rsidR="009303D9" w:rsidRPr="005B520E">
        <w:t>MS Word 20</w:t>
      </w:r>
      <w:r>
        <w:rPr>
          <w:lang w:val="en-US"/>
        </w:rPr>
        <w:t>13,</w:t>
      </w:r>
      <w:r w:rsidR="009303D9" w:rsidRPr="005B520E">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w:t>
      </w:r>
    </w:p>
    <w:p w:rsidR="009303D9" w:rsidRPr="005B520E" w:rsidRDefault="009303D9" w:rsidP="00ED0149">
      <w:pPr>
        <w:pStyle w:val="Heading2"/>
      </w:pPr>
      <w:r w:rsidRPr="005B520E">
        <w:t>Maintaining the Integrity of the Specifications</w:t>
      </w:r>
    </w:p>
    <w:p w:rsidR="009303D9" w:rsidRPr="00A53EA4" w:rsidRDefault="009303D9" w:rsidP="00E7596C">
      <w:pPr>
        <w:pStyle w:val="BodyText"/>
        <w:rPr>
          <w:lang w:val="en-US"/>
        </w:rPr>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A53EA4">
        <w:rPr>
          <w:lang w:val="en-US"/>
        </w:rPr>
        <w:t xml:space="preserve"> </w:t>
      </w:r>
      <w:r w:rsidR="00A53EA4" w:rsidRPr="00A53EA4">
        <w:rPr>
          <w:b/>
          <w:lang w:val="en-US"/>
        </w:rPr>
        <w:t>Do not remove the IEEE Copyright identifier in the footer of this page.</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w:t>
      </w:r>
      <w:r w:rsidRPr="003A4D12">
        <w:rPr>
          <w:vertAlign w:val="superscript"/>
        </w:rPr>
        <w:t>2</w:t>
      </w:r>
      <w:r w:rsidRPr="005B520E">
        <w:t>” or “webers per square meter”, not “webers/m</w:t>
      </w:r>
      <w:r w:rsidRPr="003A4D12">
        <w:rPr>
          <w:vertAlign w:val="superscript"/>
        </w:rPr>
        <w:t>2</w:t>
      </w:r>
      <w:r w:rsidRPr="005B520E">
        <w:t>”.  Spell out units when they appear in text: “. . . a few henries”, not “. . . a few H”.</w:t>
      </w:r>
    </w:p>
    <w:p w:rsidR="009303D9" w:rsidRPr="005B520E" w:rsidRDefault="009303D9" w:rsidP="00E7596C">
      <w:pPr>
        <w:pStyle w:val="bulletlist"/>
      </w:pPr>
      <w:r w:rsidRPr="005B520E">
        <w:t>Use a zero before decimal points: “0.25”, not “.25”. Use “cm</w:t>
      </w:r>
      <w:r w:rsidRPr="003A4D12">
        <w:rPr>
          <w:vertAlign w:val="superscript"/>
        </w:rPr>
        <w:t>3</w:t>
      </w:r>
      <w:r w:rsidRPr="005B520E">
        <w:t xml:space="preserve">”,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w:t>
      </w:r>
      <w:r w:rsidRPr="005B520E">
        <w:lastRenderedPageBreak/>
        <w:t>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8B130B">
      <w:pPr>
        <w:pStyle w:val="equation"/>
        <w:tabs>
          <w:tab w:val="clear" w:pos="5040"/>
          <w:tab w:val="right" w:pos="4820"/>
        </w:tabs>
      </w:pPr>
      <w:r w:rsidRPr="005B520E">
        <w:tab/>
      </w:r>
      <m:oMath>
        <m:r>
          <w:rPr>
            <w:rFonts w:ascii="Cambria Math" w:hAnsi="Cambria Math"/>
          </w:rPr>
          <m:t>a+b=γ</m:t>
        </m:r>
      </m:oMath>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Please keep your affiliations as succinct as possible (for example, do not differentiate among departments of the same organization).</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2D6D55" w:rsidRPr="002D6D55" w:rsidRDefault="0004781E" w:rsidP="00FA4C32">
      <w:pPr>
        <w:pStyle w:val="Heading4"/>
      </w:pPr>
      <w:r>
        <w:t xml:space="preserve"> </w:t>
      </w:r>
      <w:r w:rsidR="009303D9" w:rsidRPr="005B520E">
        <w:t xml:space="preserve">Positioning Figures and Tables: </w:t>
      </w:r>
      <w:r w:rsidR="009303D9" w:rsidRPr="005402BE">
        <w:rPr>
          <w:b/>
          <w:i w:val="0"/>
        </w:rPr>
        <w:t>Place figures at the top and bottom of columns.</w:t>
      </w:r>
      <w:r w:rsidR="009303D9" w:rsidRPr="00FA4C32">
        <w:rPr>
          <w:i w:val="0"/>
        </w:rPr>
        <w:t xml:space="preserve"> </w:t>
      </w:r>
    </w:p>
    <w:p w:rsidR="002D6D55" w:rsidRDefault="009303D9" w:rsidP="002D6D55">
      <w:pPr>
        <w:pStyle w:val="BodyText"/>
      </w:pPr>
      <w:r w:rsidRPr="002D6D55">
        <w:rPr>
          <w:b/>
        </w:rPr>
        <w:t>Avoid placing them in the middle of columns.</w:t>
      </w:r>
      <w:r w:rsidRPr="00FA4C32">
        <w:t xml:space="preserve"> </w:t>
      </w:r>
    </w:p>
    <w:p w:rsidR="002D6D55" w:rsidRDefault="009303D9" w:rsidP="002D6D55">
      <w:pPr>
        <w:pStyle w:val="BodyText"/>
      </w:pPr>
      <w:r w:rsidRPr="002D6D55">
        <w:rPr>
          <w:b/>
        </w:rPr>
        <w:t>Large figures and tables may span across both columns.</w:t>
      </w:r>
      <w:r w:rsidRPr="00FA4C32">
        <w:t xml:space="preserve"> </w:t>
      </w:r>
      <w:r w:rsidRPr="002D6D55">
        <w:rPr>
          <w:b/>
        </w:rPr>
        <w:t>Figure captions should be below the figures; table heads should appear above the tables.</w:t>
      </w:r>
      <w:r w:rsidRPr="00FA4C32">
        <w:t xml:space="preserve"> </w:t>
      </w:r>
    </w:p>
    <w:p w:rsidR="009303D9" w:rsidRDefault="009303D9" w:rsidP="002D6D55">
      <w:pPr>
        <w:pStyle w:val="BodyText"/>
        <w:rPr>
          <w:b/>
        </w:rPr>
      </w:pPr>
      <w:r w:rsidRPr="002D6D55">
        <w:rPr>
          <w:b/>
        </w:rPr>
        <w:t>Insert figures and tables after they are cited in the text. Use the abbreviation “Fig. 1”, even at the beginning of a sentence.</w:t>
      </w:r>
    </w:p>
    <w:p w:rsidR="002D6D55" w:rsidRPr="002D6D55" w:rsidRDefault="002D6D55" w:rsidP="002D6D55">
      <w:pPr>
        <w:pStyle w:val="BodyText"/>
        <w:spacing w:after="0"/>
        <w:ind w:firstLine="0"/>
        <w:jc w:val="center"/>
      </w:pPr>
      <w:r>
        <w:rPr>
          <w:noProof/>
          <w:lang w:val="en-US" w:eastAsia="en-US"/>
        </w:rPr>
        <w:drawing>
          <wp:inline distT="0" distB="0" distL="0" distR="0">
            <wp:extent cx="2220000" cy="1332000"/>
            <wp:effectExtent l="0" t="0" r="8890" b="1905"/>
            <wp:docPr id="4" name="Picture 4" descr="https://e-university.tu-sofia.bg/e-conf/files/174/ELMA2021_logopng_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university.tu-sofia.bg/e-conf/files/174/ELMA2021_logopng_Pa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0000" cy="1332000"/>
                    </a:xfrm>
                    <a:prstGeom prst="rect">
                      <a:avLst/>
                    </a:prstGeom>
                    <a:noFill/>
                    <a:ln>
                      <a:noFill/>
                    </a:ln>
                  </pic:spPr>
                </pic:pic>
              </a:graphicData>
            </a:graphic>
          </wp:inline>
        </w:drawing>
      </w:r>
    </w:p>
    <w:p w:rsidR="002D6D55" w:rsidRDefault="002D6D55" w:rsidP="004234A4">
      <w:pPr>
        <w:pStyle w:val="figurecaption"/>
      </w:pPr>
      <w:r>
        <w:t xml:space="preserve">Example of a figure </w:t>
      </w:r>
      <w:r w:rsidRPr="005B520E">
        <w:t>caption</w:t>
      </w:r>
      <w:r>
        <w:t xml:space="preserve"> </w:t>
      </w:r>
      <w:r w:rsidRPr="00575BCA">
        <w:rPr>
          <w:iCs/>
        </w:rPr>
        <w:t>(</w:t>
      </w:r>
      <w:r w:rsidRPr="002D6D55">
        <w:rPr>
          <w:iCs/>
        </w:rPr>
        <w:t>Use style figure caption</w:t>
      </w:r>
      <w:r w:rsidRPr="00575BCA">
        <w:rPr>
          <w:iCs/>
        </w:rPr>
        <w:t>)</w:t>
      </w:r>
      <w:r w:rsidR="004234A4">
        <w:rPr>
          <w:iCs/>
        </w:rPr>
        <w:t xml:space="preserve">. </w:t>
      </w:r>
      <w:r w:rsidR="004234A4" w:rsidRPr="004234A4">
        <w:rPr>
          <w:iCs/>
        </w:rPr>
        <w:t>Example of a figure placed in the text as a paragraph but adjusted to be at the end of the column.</w:t>
      </w:r>
    </w:p>
    <w:p w:rsidR="009303D9" w:rsidRPr="005B520E" w:rsidRDefault="009303D9">
      <w:pPr>
        <w:pStyle w:val="tablehead"/>
      </w:pPr>
      <w:r>
        <w:lastRenderedPageBreak/>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2D6D55"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w:t>
      </w:r>
    </w:p>
    <w:p w:rsidR="002D6D55" w:rsidRPr="007D467C" w:rsidRDefault="002D6D55" w:rsidP="002169D4">
      <w:pPr>
        <w:framePr w:w="4947" w:h="3481" w:hRule="exact" w:hSpace="181" w:wrap="notBeside" w:hAnchor="margin" w:yAlign="top" w:anchorLock="1"/>
        <w:shd w:val="solid" w:color="FFFFFF" w:fill="FFFFFF"/>
      </w:pPr>
      <w:r w:rsidRPr="002F4699">
        <w:rPr>
          <w:noProof/>
        </w:rPr>
        <w:drawing>
          <wp:inline distT="0" distB="0" distL="0" distR="0">
            <wp:extent cx="3108960" cy="151746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b="49191"/>
                    <a:stretch>
                      <a:fillRect/>
                    </a:stretch>
                  </pic:blipFill>
                  <pic:spPr bwMode="auto">
                    <a:xfrm>
                      <a:off x="0" y="0"/>
                      <a:ext cx="3113940" cy="1519900"/>
                    </a:xfrm>
                    <a:prstGeom prst="rect">
                      <a:avLst/>
                    </a:prstGeom>
                    <a:noFill/>
                    <a:ln>
                      <a:noFill/>
                    </a:ln>
                  </pic:spPr>
                </pic:pic>
              </a:graphicData>
            </a:graphic>
          </wp:inline>
        </w:drawing>
      </w:r>
    </w:p>
    <w:p w:rsidR="002D6D55" w:rsidRPr="007D467C" w:rsidRDefault="002D6D55" w:rsidP="002169D4">
      <w:pPr>
        <w:pStyle w:val="figurecaption"/>
        <w:framePr w:w="4947" w:h="3481" w:hRule="exact" w:hSpace="181" w:wrap="notBeside" w:hAnchor="margin" w:yAlign="top" w:anchorLock="1"/>
        <w:shd w:val="solid" w:color="FFFFFF" w:fill="FFFFFF"/>
        <w:spacing w:after="0"/>
      </w:pPr>
      <w:r>
        <w:t>D</w:t>
      </w:r>
      <w:r w:rsidR="002169D4">
        <w:t>i</w:t>
      </w:r>
      <w:r>
        <w:t>stribution of magnetic flux density in a PMSM.</w:t>
      </w:r>
      <w:r w:rsidR="002169D4">
        <w:t xml:space="preserve"> Example for figure placed in a Frame. You should just copy the whole frame and paste it in a new place. Then, adjust the position from the context menu under right click of the mouse. The figure number will be updated automatically. Pay attention: this is not Text box, but Frame! </w:t>
      </w:r>
    </w:p>
    <w:p w:rsidR="0080791D" w:rsidRPr="005B520E" w:rsidRDefault="009303D9" w:rsidP="00E7596C">
      <w:pPr>
        <w:pStyle w:val="BodyText"/>
      </w:pPr>
      <w:r w:rsidRPr="005B520E">
        <w:t>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5402BE">
      <w:pPr>
        <w:pStyle w:val="Heading5"/>
        <w:keepNext/>
      </w:pPr>
      <w:r w:rsidRPr="005B520E">
        <w:t>Acknowledgment</w:t>
      </w:r>
    </w:p>
    <w:p w:rsidR="00575BCA" w:rsidRPr="002169D4" w:rsidRDefault="0080791D" w:rsidP="00836367">
      <w:pPr>
        <w:pStyle w:val="BodyText"/>
        <w:rPr>
          <w:lang w:val="en-US"/>
        </w:rPr>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2169D4">
        <w:rPr>
          <w:lang w:val="en-US"/>
        </w:rPr>
        <w:t xml:space="preserve"> </w:t>
      </w:r>
    </w:p>
    <w:p w:rsidR="009303D9" w:rsidRDefault="009303D9" w:rsidP="002169D4">
      <w:pPr>
        <w:pStyle w:val="Heading5"/>
        <w:keepNext/>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AA" w:rsidRDefault="00E37FAA" w:rsidP="001A3B3D">
      <w:r>
        <w:separator/>
      </w:r>
    </w:p>
  </w:endnote>
  <w:endnote w:type="continuationSeparator" w:id="0">
    <w:p w:rsidR="00E37FAA" w:rsidRDefault="00E37FA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4C6E1D" w:rsidP="0056610F">
    <w:pPr>
      <w:pStyle w:val="Footer"/>
      <w:jc w:val="left"/>
      <w:rPr>
        <w:sz w:val="16"/>
        <w:szCs w:val="16"/>
      </w:rPr>
    </w:pPr>
    <w:r w:rsidRPr="004C6E1D">
      <w:rPr>
        <w:sz w:val="16"/>
        <w:szCs w:val="16"/>
      </w:rPr>
      <w:t>978-1-6654-3582-6/21/$31.00 ©2021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AA" w:rsidRDefault="00E37FAA" w:rsidP="001A3B3D">
      <w:r>
        <w:separator/>
      </w:r>
    </w:p>
  </w:footnote>
  <w:footnote w:type="continuationSeparator" w:id="0">
    <w:p w:rsidR="00E37FAA" w:rsidRDefault="00E37FAA"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86D" w:rsidRPr="00BF486D" w:rsidRDefault="00166A5B" w:rsidP="00BF486D">
    <w:pPr>
      <w:pStyle w:val="Header"/>
      <w:rPr>
        <w:rFonts w:eastAsia="Batang"/>
        <w:color w:val="5F5F5F"/>
        <w:sz w:val="16"/>
        <w:szCs w:val="16"/>
      </w:rPr>
    </w:pPr>
    <w:r>
      <w:rPr>
        <w:rStyle w:val="StyleAbstractChar"/>
        <w:color w:val="5F5F5F"/>
        <w:sz w:val="16"/>
        <w:szCs w:val="16"/>
      </w:rPr>
      <w:t>2021 17</w:t>
    </w:r>
    <w:r w:rsidRPr="00E3464F">
      <w:rPr>
        <w:rStyle w:val="StyleAbstractChar"/>
        <w:color w:val="5F5F5F"/>
        <w:sz w:val="16"/>
        <w:szCs w:val="16"/>
      </w:rPr>
      <w:t>-th</w:t>
    </w:r>
    <w:r>
      <w:rPr>
        <w:rStyle w:val="StyleAbstractChar"/>
        <w:color w:val="5F5F5F"/>
        <w:sz w:val="16"/>
        <w:szCs w:val="16"/>
      </w:rPr>
      <w:t xml:space="preserve"> </w:t>
    </w:r>
    <w:r w:rsidR="00BF486D" w:rsidRPr="00E3464F">
      <w:rPr>
        <w:rStyle w:val="StyleAbstractChar"/>
        <w:color w:val="5F5F5F"/>
        <w:sz w:val="16"/>
        <w:szCs w:val="16"/>
      </w:rPr>
      <w:t xml:space="preserve">International </w:t>
    </w:r>
    <w:r w:rsidR="00BF486D">
      <w:rPr>
        <w:rStyle w:val="StyleAbstractChar"/>
        <w:color w:val="5F5F5F"/>
        <w:sz w:val="16"/>
        <w:szCs w:val="16"/>
      </w:rPr>
      <w:t>Conference</w:t>
    </w:r>
    <w:r w:rsidR="00BF486D" w:rsidRPr="00E3464F">
      <w:rPr>
        <w:rStyle w:val="StyleAbstractChar"/>
        <w:color w:val="5F5F5F"/>
        <w:sz w:val="16"/>
        <w:szCs w:val="16"/>
      </w:rPr>
      <w:t xml:space="preserve"> on Electrical </w:t>
    </w:r>
    <w:r w:rsidR="00BF486D">
      <w:rPr>
        <w:rStyle w:val="StyleAbstractChar"/>
        <w:color w:val="5F5F5F"/>
        <w:sz w:val="16"/>
        <w:szCs w:val="16"/>
      </w:rPr>
      <w:t xml:space="preserve">Machines, Drives and Power Systems </w:t>
    </w:r>
    <w:r>
      <w:rPr>
        <w:rStyle w:val="StyleAbstractChar"/>
        <w:color w:val="5F5F5F"/>
        <w:sz w:val="16"/>
        <w:szCs w:val="16"/>
      </w:rPr>
      <w:t>(</w:t>
    </w:r>
    <w:r w:rsidR="00BF486D">
      <w:rPr>
        <w:rStyle w:val="StyleAbstractChar"/>
        <w:color w:val="5F5F5F"/>
        <w:sz w:val="16"/>
        <w:szCs w:val="16"/>
      </w:rPr>
      <w:t>ELMA</w:t>
    </w:r>
    <w:r>
      <w:rPr>
        <w:rStyle w:val="StyleAbstractChar"/>
        <w:color w:val="5F5F5F"/>
        <w:sz w:val="16"/>
        <w:szCs w:val="16"/>
      </w:rPr>
      <w:t>)</w:t>
    </w:r>
    <w:r w:rsidR="00BF486D">
      <w:rPr>
        <w:rStyle w:val="StyleAbstractChar"/>
        <w:color w:val="5F5F5F"/>
        <w:sz w:val="16"/>
        <w:szCs w:val="16"/>
      </w:rPr>
      <w:t xml:space="preserve">, </w:t>
    </w:r>
    <w:r>
      <w:rPr>
        <w:rStyle w:val="StyleAbstractChar"/>
        <w:color w:val="5F5F5F"/>
        <w:sz w:val="16"/>
        <w:szCs w:val="16"/>
      </w:rPr>
      <w:t>1</w:t>
    </w:r>
    <w:r w:rsidR="00BF486D">
      <w:rPr>
        <w:color w:val="5F5F5F"/>
        <w:sz w:val="16"/>
      </w:rPr>
      <w:t>-</w:t>
    </w:r>
    <w:r>
      <w:rPr>
        <w:color w:val="5F5F5F"/>
        <w:sz w:val="16"/>
      </w:rPr>
      <w:t>4</w:t>
    </w:r>
    <w:r w:rsidR="00BF486D">
      <w:rPr>
        <w:color w:val="5F5F5F"/>
        <w:sz w:val="16"/>
      </w:rPr>
      <w:t xml:space="preserve"> Ju</w:t>
    </w:r>
    <w:r>
      <w:rPr>
        <w:color w:val="5F5F5F"/>
        <w:sz w:val="16"/>
      </w:rPr>
      <w:t>ly</w:t>
    </w:r>
    <w:r w:rsidR="00BF486D">
      <w:rPr>
        <w:color w:val="5F5F5F"/>
        <w:sz w:val="16"/>
      </w:rPr>
      <w:t xml:space="preserve"> 20</w:t>
    </w:r>
    <w:r>
      <w:rPr>
        <w:color w:val="5F5F5F"/>
        <w:sz w:val="16"/>
      </w:rPr>
      <w:t>2</w:t>
    </w:r>
    <w:r w:rsidR="00BF486D">
      <w:rPr>
        <w:color w:val="5F5F5F"/>
        <w:sz w:val="16"/>
      </w:rPr>
      <w:t>1</w:t>
    </w:r>
    <w:r w:rsidR="00BF486D" w:rsidRPr="00E3464F">
      <w:rPr>
        <w:color w:val="5F5F5F"/>
        <w:sz w:val="16"/>
      </w:rPr>
      <w:t xml:space="preserve">, </w:t>
    </w:r>
    <w:r>
      <w:rPr>
        <w:color w:val="5F5F5F"/>
        <w:sz w:val="16"/>
      </w:rPr>
      <w:t>Sofia</w:t>
    </w:r>
    <w:r w:rsidR="00BF486D" w:rsidRPr="00E3464F">
      <w:rPr>
        <w:color w:val="5F5F5F"/>
        <w:sz w:val="16"/>
      </w:rPr>
      <w:t>, Bulgaria</w:t>
    </w:r>
  </w:p>
  <w:p w:rsidR="00BF486D" w:rsidRDefault="00BF4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F0B68EA"/>
    <w:multiLevelType w:val="singleLevel"/>
    <w:tmpl w:val="6F9C13CE"/>
    <w:lvl w:ilvl="0">
      <w:start w:val="1"/>
      <w:numFmt w:val="decimal"/>
      <w:lvlText w:val="(%1)"/>
      <w:lvlJc w:val="left"/>
      <w:pPr>
        <w:tabs>
          <w:tab w:val="num" w:pos="2160"/>
        </w:tabs>
        <w:ind w:left="2160" w:hanging="2160"/>
      </w:pPr>
      <w:rPr>
        <w:rFont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53147"/>
    <w:rsid w:val="00166A5B"/>
    <w:rsid w:val="001A2EFD"/>
    <w:rsid w:val="001A3B3D"/>
    <w:rsid w:val="001B67DC"/>
    <w:rsid w:val="002169D4"/>
    <w:rsid w:val="002254A9"/>
    <w:rsid w:val="00233D97"/>
    <w:rsid w:val="002347A2"/>
    <w:rsid w:val="002850E3"/>
    <w:rsid w:val="002D6D55"/>
    <w:rsid w:val="00354FCF"/>
    <w:rsid w:val="003A19E2"/>
    <w:rsid w:val="003A4D12"/>
    <w:rsid w:val="003B4E04"/>
    <w:rsid w:val="003F5A08"/>
    <w:rsid w:val="00420716"/>
    <w:rsid w:val="004234A4"/>
    <w:rsid w:val="0042574D"/>
    <w:rsid w:val="004325FB"/>
    <w:rsid w:val="004432BA"/>
    <w:rsid w:val="0044407E"/>
    <w:rsid w:val="00447BB9"/>
    <w:rsid w:val="004C6E1D"/>
    <w:rsid w:val="004D72B5"/>
    <w:rsid w:val="004F3295"/>
    <w:rsid w:val="005402BE"/>
    <w:rsid w:val="00551B7F"/>
    <w:rsid w:val="0056610F"/>
    <w:rsid w:val="00575BCA"/>
    <w:rsid w:val="005B0344"/>
    <w:rsid w:val="005B520E"/>
    <w:rsid w:val="005E2800"/>
    <w:rsid w:val="005F7C5F"/>
    <w:rsid w:val="00605825"/>
    <w:rsid w:val="00644C61"/>
    <w:rsid w:val="00645D22"/>
    <w:rsid w:val="00651A08"/>
    <w:rsid w:val="00654204"/>
    <w:rsid w:val="00670434"/>
    <w:rsid w:val="006B6B66"/>
    <w:rsid w:val="006F6D3D"/>
    <w:rsid w:val="007015CB"/>
    <w:rsid w:val="00715BEA"/>
    <w:rsid w:val="00740EEA"/>
    <w:rsid w:val="00794804"/>
    <w:rsid w:val="007B33F1"/>
    <w:rsid w:val="007B6DDA"/>
    <w:rsid w:val="007C0308"/>
    <w:rsid w:val="007C2FF2"/>
    <w:rsid w:val="007D6232"/>
    <w:rsid w:val="007F1F99"/>
    <w:rsid w:val="007F768F"/>
    <w:rsid w:val="0080791D"/>
    <w:rsid w:val="00836367"/>
    <w:rsid w:val="00873603"/>
    <w:rsid w:val="00876189"/>
    <w:rsid w:val="008A2C7D"/>
    <w:rsid w:val="008B130B"/>
    <w:rsid w:val="008C4B23"/>
    <w:rsid w:val="008F6E2C"/>
    <w:rsid w:val="009303D9"/>
    <w:rsid w:val="00933C64"/>
    <w:rsid w:val="00972203"/>
    <w:rsid w:val="009A2685"/>
    <w:rsid w:val="009F1D79"/>
    <w:rsid w:val="00A059B3"/>
    <w:rsid w:val="00A377E3"/>
    <w:rsid w:val="00A53EA4"/>
    <w:rsid w:val="00A74A00"/>
    <w:rsid w:val="00AE3409"/>
    <w:rsid w:val="00B11A60"/>
    <w:rsid w:val="00B22613"/>
    <w:rsid w:val="00BA1025"/>
    <w:rsid w:val="00BC3420"/>
    <w:rsid w:val="00BD670B"/>
    <w:rsid w:val="00BE7D3C"/>
    <w:rsid w:val="00BF486D"/>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34079"/>
    <w:rsid w:val="00E37FAA"/>
    <w:rsid w:val="00E57E48"/>
    <w:rsid w:val="00E61E12"/>
    <w:rsid w:val="00E7596C"/>
    <w:rsid w:val="00E878F2"/>
    <w:rsid w:val="00ED0149"/>
    <w:rsid w:val="00ED114A"/>
    <w:rsid w:val="00EF7DE3"/>
    <w:rsid w:val="00F03103"/>
    <w:rsid w:val="00F037B3"/>
    <w:rsid w:val="00F271DE"/>
    <w:rsid w:val="00F627DA"/>
    <w:rsid w:val="00F7288F"/>
    <w:rsid w:val="00F847A6"/>
    <w:rsid w:val="00F9441B"/>
    <w:rsid w:val="00FA4C32"/>
    <w:rsid w:val="00FD7075"/>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4560D5D-B537-4625-A3CE-02F95471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customStyle="1" w:styleId="StyleAuthors">
    <w:name w:val="Style Authors"/>
    <w:basedOn w:val="Normal"/>
    <w:rsid w:val="00BF486D"/>
    <w:pPr>
      <w:keepNext/>
      <w:spacing w:after="240"/>
      <w:outlineLvl w:val="0"/>
    </w:pPr>
    <w:rPr>
      <w:rFonts w:eastAsia="Batang"/>
      <w:sz w:val="24"/>
    </w:rPr>
  </w:style>
  <w:style w:type="paragraph" w:customStyle="1" w:styleId="StyleAffiliation">
    <w:name w:val="Style Affiliation"/>
    <w:basedOn w:val="Affiliation"/>
    <w:rsid w:val="00BF486D"/>
    <w:pPr>
      <w:spacing w:after="120"/>
    </w:pPr>
    <w:rPr>
      <w:rFonts w:eastAsia="Batang"/>
    </w:rPr>
  </w:style>
  <w:style w:type="paragraph" w:customStyle="1" w:styleId="StyleAbstract">
    <w:name w:val="Style Abstract"/>
    <w:basedOn w:val="Abstract"/>
    <w:link w:val="StyleAbstractChar"/>
    <w:rsid w:val="00BF486D"/>
    <w:pPr>
      <w:spacing w:before="240" w:after="120"/>
      <w:ind w:left="709" w:right="709" w:firstLine="0"/>
    </w:pPr>
    <w:rPr>
      <w:rFonts w:eastAsia="Batang"/>
      <w:b w:val="0"/>
      <w:bCs w:val="0"/>
      <w:szCs w:val="20"/>
    </w:rPr>
  </w:style>
  <w:style w:type="character" w:customStyle="1" w:styleId="StyleAbstractChar">
    <w:name w:val="Style Abstract Char"/>
    <w:link w:val="StyleAbstract"/>
    <w:rsid w:val="00BF486D"/>
    <w:rPr>
      <w:rFonts w:eastAsia="Batang"/>
      <w:sz w:val="18"/>
    </w:rPr>
  </w:style>
  <w:style w:type="character" w:styleId="Emphasis">
    <w:name w:val="Emphasis"/>
    <w:basedOn w:val="DefaultParagraphFont"/>
    <w:qFormat/>
    <w:rsid w:val="00644C61"/>
    <w:rPr>
      <w:i/>
      <w:iCs/>
    </w:rPr>
  </w:style>
  <w:style w:type="paragraph" w:styleId="BalloonText">
    <w:name w:val="Balloon Text"/>
    <w:basedOn w:val="Normal"/>
    <w:link w:val="BalloonTextChar"/>
    <w:rsid w:val="00876189"/>
    <w:rPr>
      <w:rFonts w:ascii="Tahoma" w:hAnsi="Tahoma" w:cs="Tahoma"/>
      <w:sz w:val="16"/>
      <w:szCs w:val="16"/>
    </w:rPr>
  </w:style>
  <w:style w:type="character" w:customStyle="1" w:styleId="BalloonTextChar">
    <w:name w:val="Balloon Text Char"/>
    <w:basedOn w:val="DefaultParagraphFont"/>
    <w:link w:val="BalloonText"/>
    <w:rsid w:val="00876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2FDC-B424-480D-82F1-B88EAEDA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2120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zz</cp:lastModifiedBy>
  <cp:revision>14</cp:revision>
  <dcterms:created xsi:type="dcterms:W3CDTF">2019-04-11T07:49:00Z</dcterms:created>
  <dcterms:modified xsi:type="dcterms:W3CDTF">2021-05-17T06:06:00Z</dcterms:modified>
</cp:coreProperties>
</file>